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ANEXO VII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Modelo de Declaração de Compromissos Firmados com Privado e Público</w:t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Declaro que a empresa _____________________________________, inscrita no CNPJ (MF) nº______________________, inscrição estadual nº________________, estabelecida em _____________________, possui os seguintes contratos firmados com a iniciativa privada e a Administração Pública:</w:t>
      </w:r>
    </w:p>
    <w:tbl>
      <w:tblPr>
        <w:tblStyle w:val="Table1"/>
        <w:tblW w:w="9015.0" w:type="dxa"/>
        <w:jc w:val="left"/>
        <w:tblBorders>
          <w:top w:color="808080" w:space="0" w:sz="6" w:val="single"/>
          <w:left w:color="808080" w:space="0" w:sz="6" w:val="single"/>
          <w:bottom w:color="808080" w:space="0" w:sz="6" w:val="single"/>
          <w:right w:color="808080" w:space="0" w:sz="6" w:val="single"/>
          <w:insideH w:color="808080" w:space="0" w:sz="6" w:val="single"/>
          <w:insideV w:color="808080" w:space="0" w:sz="6" w:val="single"/>
        </w:tblBorders>
        <w:tblLayout w:type="fixed"/>
        <w:tblLook w:val="0600"/>
      </w:tblPr>
      <w:tblGrid>
        <w:gridCol w:w="1485"/>
        <w:gridCol w:w="1095"/>
        <w:gridCol w:w="1305"/>
        <w:gridCol w:w="915"/>
        <w:gridCol w:w="975"/>
        <w:gridCol w:w="900"/>
        <w:gridCol w:w="900"/>
        <w:gridCol w:w="1440"/>
        <w:tblGridChange w:id="0">
          <w:tblGrid>
            <w:gridCol w:w="1485"/>
            <w:gridCol w:w="1095"/>
            <w:gridCol w:w="1305"/>
            <w:gridCol w:w="915"/>
            <w:gridCol w:w="975"/>
            <w:gridCol w:w="900"/>
            <w:gridCol w:w="900"/>
            <w:gridCol w:w="1440"/>
          </w:tblGrid>
        </w:tblGridChange>
      </w:tblGrid>
      <w:tr>
        <w:trPr>
          <w:cantSplit w:val="0"/>
          <w:trHeight w:val="170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spacing w:after="240" w:before="240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Nome do Órgão/Empresa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pacing w:after="240" w:before="240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Endereço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spacing w:after="240" w:before="240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Número do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after="240" w:before="240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Objeto do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after="240" w:before="240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Número de Postos do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after="240" w:before="240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Início da Vigência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after="240" w:before="240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Fim da Vigência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after="240" w:before="240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Valor</w:t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gridSpan w:val="8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after="240" w:before="240" w:lineRule="auto"/>
              <w:jc w:val="both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Valor total dos Contratos R$</w:t>
            </w:r>
          </w:p>
        </w:tc>
      </w:tr>
    </w:tbl>
    <w:p w:rsidR="00000000" w:rsidDel="00000000" w:rsidP="00000000" w:rsidRDefault="00000000" w:rsidRPr="00000000" w14:paraId="00000037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Valor total dos contratos: R$</w:t>
      </w:r>
    </w:p>
    <w:p w:rsidR="00000000" w:rsidDel="00000000" w:rsidP="00000000" w:rsidRDefault="00000000" w:rsidRPr="00000000" w14:paraId="00000038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Valor de 1/12 avos do valor total dos contratos: R$</w:t>
      </w:r>
    </w:p>
    <w:p w:rsidR="00000000" w:rsidDel="00000000" w:rsidP="00000000" w:rsidRDefault="00000000" w:rsidRPr="00000000" w14:paraId="00000039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Valor do patrimônio líquido: R$</w:t>
      </w:r>
    </w:p>
    <w:p w:rsidR="00000000" w:rsidDel="00000000" w:rsidP="00000000" w:rsidRDefault="00000000" w:rsidRPr="00000000" w14:paraId="0000003A">
      <w:pPr>
        <w:spacing w:after="240" w:before="240" w:lineRule="auto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Observação</w:t>
      </w:r>
      <w:r w:rsidDel="00000000" w:rsidR="00000000" w:rsidRPr="00000000">
        <w:rPr>
          <w:rtl w:val="0"/>
        </w:rPr>
        <w:t xml:space="preserve">: Além dos nomes dos órgãos/empresas, a LICITANTE deverá informar também o endereço completo dos órgãos/empresas, com os quais tem contratos vigentes.</w:t>
      </w:r>
    </w:p>
    <w:p w:rsidR="00000000" w:rsidDel="00000000" w:rsidP="00000000" w:rsidRDefault="00000000" w:rsidRPr="00000000" w14:paraId="0000003B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40" w:befor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COMPROVAÇÃO DA SUBCONDIÇÃO</w:t>
      </w:r>
    </w:p>
    <w:p w:rsidR="00000000" w:rsidDel="00000000" w:rsidP="00000000" w:rsidRDefault="00000000" w:rsidRPr="00000000" w14:paraId="0000003D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Cálculo demonstrativo visando comprovar que o patrimônio líquido é igual ou superior a 1/12 (um doze avos) do valor dos contratos firmados com a administração pública e com a iniciativa privada.</w:t>
      </w:r>
    </w:p>
    <w:p w:rsidR="00000000" w:rsidDel="00000000" w:rsidP="00000000" w:rsidRDefault="00000000" w:rsidRPr="00000000" w14:paraId="0000003E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𝑉𝑎𝑙𝑜𝑟 𝑑𝑜 𝑃𝑎𝑡𝑟𝑖𝑚ô𝑛𝑖𝑜 𝐿í𝑞𝑢𝑖𝑑𝑜 × 12()÷𝑉𝑎𝑙𝑜𝑟 𝑇𝑜𝑡𝑎𝑙 𝑑𝑜𝑠 𝐶𝑜𝑛𝑡𝑟𝑎𝑡𝑜𝑠()≥1</w:t>
      </w:r>
    </w:p>
    <w:p w:rsidR="00000000" w:rsidDel="00000000" w:rsidP="00000000" w:rsidRDefault="00000000" w:rsidRPr="00000000" w14:paraId="0000003F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Obs.: Esse resultado deverá ser superior a 1.</w:t>
      </w:r>
    </w:p>
    <w:p w:rsidR="00000000" w:rsidDel="00000000" w:rsidP="00000000" w:rsidRDefault="00000000" w:rsidRPr="00000000" w14:paraId="00000040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240" w:befor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COMPROVAÇÃO DA CONDIÇÃO</w:t>
      </w:r>
    </w:p>
    <w:p w:rsidR="00000000" w:rsidDel="00000000" w:rsidP="00000000" w:rsidRDefault="00000000" w:rsidRPr="00000000" w14:paraId="00000042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Cálculo demonstrativo da variação percentual do valor total constante na declaração de contratos firmados com a iniciativa privada e com a Administração Pública em relação à receita bruta.</w:t>
      </w:r>
    </w:p>
    <w:p w:rsidR="00000000" w:rsidDel="00000000" w:rsidP="00000000" w:rsidRDefault="00000000" w:rsidRPr="00000000" w14:paraId="00000043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[( 𝑉𝑎𝑙𝑜𝑟 𝑑𝑎 𝑟𝑒𝑐𝑒𝑖𝑡𝑎 𝑏𝑟𝑢𝑡𝑎 – 𝑉𝑎𝑙𝑜𝑟 𝑡𝑜𝑡𝑎𝑙 𝑑𝑜𝑠 𝑐𝑜𝑛𝑡𝑟𝑎𝑡𝑜𝑠) 𝑥100]÷𝑉𝑎𝑙𝑜𝑟𝑑𝑎𝑅𝑒𝑐𝑒𝑖𝑡𝑎𝐵𝑟𝑢𝑡𝑎()</w:t>
      </w:r>
    </w:p>
    <w:p w:rsidR="00000000" w:rsidDel="00000000" w:rsidP="00000000" w:rsidRDefault="00000000" w:rsidRPr="00000000" w14:paraId="00000044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240" w:befor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COMPROVAÇÃO DA CONDIÇÃO</w:t>
      </w:r>
    </w:p>
    <w:p w:rsidR="00000000" w:rsidDel="00000000" w:rsidP="00000000" w:rsidRDefault="00000000" w:rsidRPr="00000000" w14:paraId="00000046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Cálculo demonstrativo da variação percentual do valor total constante na declaração de contratos firmados com a iniciativa privada e com a Administração Pública em relação à receita bruta.</w:t>
      </w:r>
    </w:p>
    <w:p w:rsidR="00000000" w:rsidDel="00000000" w:rsidP="00000000" w:rsidRDefault="00000000" w:rsidRPr="00000000" w14:paraId="00000047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[( 𝑉𝑎𝑙𝑜𝑟 𝑑𝑎 𝑟𝑒𝑐𝑒𝑖𝑡𝑎 𝑏𝑟𝑢𝑡𝑎 – 𝑉𝑎𝑙𝑜𝑟 𝑡𝑜𝑡𝑎𝑙 𝑑𝑜𝑠 𝑐𝑜𝑛𝑡𝑟𝑎𝑡𝑜𝑠) 𝑥100]÷𝑉𝑎𝑙𝑜𝑟𝑑𝑎𝑅𝑒𝑐𝑒𝑖𝑡𝑎𝐵𝑟𝑢𝑡𝑎()</w:t>
      </w:r>
    </w:p>
    <w:p w:rsidR="00000000" w:rsidDel="00000000" w:rsidP="00000000" w:rsidRDefault="00000000" w:rsidRPr="00000000" w14:paraId="00000048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Obs.: Caso o percentual encontrado seja maior que 10% (positivo ou negativo), o licitante deverá apresentar as devidas justificativas.</w:t>
      </w:r>
    </w:p>
    <w:p w:rsidR="00000000" w:rsidDel="00000000" w:rsidP="00000000" w:rsidRDefault="00000000" w:rsidRPr="00000000" w14:paraId="00000049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240" w:befor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JUSTIFICATIVAS PARA A VARIAÇÃO PERCENTUAL SUPERIOR A 10%</w:t>
      </w:r>
    </w:p>
    <w:p w:rsidR="00000000" w:rsidDel="00000000" w:rsidP="00000000" w:rsidRDefault="00000000" w:rsidRPr="00000000" w14:paraId="0000004B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Observações:</w:t>
      </w:r>
    </w:p>
    <w:p w:rsidR="00000000" w:rsidDel="00000000" w:rsidP="00000000" w:rsidRDefault="00000000" w:rsidRPr="00000000" w14:paraId="0000004C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1. Esta declaração deverá ser emitida em papel que identifique a empresa;</w:t>
      </w:r>
    </w:p>
    <w:p w:rsidR="00000000" w:rsidDel="00000000" w:rsidP="00000000" w:rsidRDefault="00000000" w:rsidRPr="00000000" w14:paraId="0000004D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2. A licitante deverá informar todos os contratos vigentes.</w:t>
      </w:r>
    </w:p>
    <w:p w:rsidR="00000000" w:rsidDel="00000000" w:rsidP="00000000" w:rsidRDefault="00000000" w:rsidRPr="00000000" w14:paraId="0000004E">
      <w:pPr>
        <w:spacing w:after="240" w:before="240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240" w:before="240" w:lineRule="auto"/>
        <w:jc w:val="right"/>
        <w:rPr/>
      </w:pPr>
      <w:r w:rsidDel="00000000" w:rsidR="00000000" w:rsidRPr="00000000">
        <w:rPr>
          <w:rtl w:val="0"/>
        </w:rPr>
        <w:t xml:space="preserve">Local-UF, </w:t>
      </w:r>
      <w:r w:rsidDel="00000000" w:rsidR="00000000" w:rsidRPr="00000000">
        <w:rPr>
          <w:color w:val="ff0000"/>
          <w:rtl w:val="0"/>
        </w:rPr>
        <w:t xml:space="preserve">........</w:t>
      </w:r>
      <w:r w:rsidDel="00000000" w:rsidR="00000000" w:rsidRPr="00000000">
        <w:rPr>
          <w:rtl w:val="0"/>
        </w:rPr>
        <w:t xml:space="preserve"> de </w:t>
      </w:r>
      <w:r w:rsidDel="00000000" w:rsidR="00000000" w:rsidRPr="00000000">
        <w:rPr>
          <w:color w:val="ff0000"/>
          <w:rtl w:val="0"/>
        </w:rPr>
        <w:t xml:space="preserve">...................</w:t>
      </w:r>
      <w:r w:rsidDel="00000000" w:rsidR="00000000" w:rsidRPr="00000000">
        <w:rPr>
          <w:rtl w:val="0"/>
        </w:rPr>
        <w:t xml:space="preserve"> de 20</w:t>
      </w:r>
      <w:r w:rsidDel="00000000" w:rsidR="00000000" w:rsidRPr="00000000">
        <w:rPr>
          <w:color w:val="ff0000"/>
          <w:rtl w:val="0"/>
        </w:rPr>
        <w:t xml:space="preserve">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240" w:befor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240" w:befor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240" w:before="240" w:lineRule="auto"/>
        <w:jc w:val="center"/>
        <w:rPr/>
      </w:pPr>
      <w:r w:rsidDel="00000000" w:rsidR="00000000" w:rsidRPr="00000000">
        <w:rPr>
          <w:rtl w:val="0"/>
        </w:rPr>
        <w:t xml:space="preserve">__________________________________________</w:t>
      </w:r>
    </w:p>
    <w:p w:rsidR="00000000" w:rsidDel="00000000" w:rsidP="00000000" w:rsidRDefault="00000000" w:rsidRPr="00000000" w14:paraId="00000053">
      <w:pPr>
        <w:spacing w:after="240" w:before="240" w:lineRule="auto"/>
        <w:jc w:val="center"/>
        <w:rPr/>
      </w:pPr>
      <w:r w:rsidDel="00000000" w:rsidR="00000000" w:rsidRPr="00000000">
        <w:rPr>
          <w:rtl w:val="0"/>
        </w:rPr>
        <w:t xml:space="preserve">(Nome </w:t>
      </w:r>
      <w:r w:rsidDel="00000000" w:rsidR="00000000" w:rsidRPr="00000000">
        <w:rPr>
          <w:i w:val="1"/>
          <w:iCs w:val="1"/>
          <w:color w:val="ff0000"/>
          <w:rtl w:val="0"/>
        </w:rPr>
        <w:t xml:space="preserve">e Cargo do Representante Legal</w:t>
      </w:r>
      <w:r w:rsidDel="00000000" w:rsidR="00000000" w:rsidRPr="00000000">
        <w:rPr>
          <w:rtl w:val="0"/>
        </w:rPr>
        <w:t xml:space="preserve">)</w:t>
      </w: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942975" cy="93345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42975" cy="9334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5">
    <w:pPr>
      <w:jc w:val="center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MINISTÉRIO DA EDUCAÇÃO</w:t>
      <w:br w:type="textWrapping"/>
      <w:t xml:space="preserve">SECRETARIA DE EDUCAÇÃO PROFISSIONAL E TECNOLÓGICA</w:t>
      <w:br w:type="textWrapping"/>
      <w:t xml:space="preserve">INSTITUTO FEDERAL DE EDUCAÇÃO, CIÊNCIA E TECNOLOGIA DE MATO GROSSO</w:t>
      <w:br w:type="textWrapping"/>
      <w:t xml:space="preserve">Campus Cáceres Prof. Olegário Baldo</w:t>
    </w:r>
  </w:p>
  <w:p w:rsidR="00000000" w:rsidDel="00000000" w:rsidP="00000000" w:rsidRDefault="00000000" w:rsidRPr="00000000" w14:paraId="00000056">
    <w:pPr>
      <w:jc w:val="center"/>
      <w:rPr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7">
    <w:pPr>
      <w:jc w:val="center"/>
      <w:rPr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